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C" w:rsidRPr="00C961C0" w:rsidRDefault="00AC1BCC" w:rsidP="00AC1BCC">
      <w:pPr>
        <w:pStyle w:val="Naslov3"/>
        <w:spacing w:line="276" w:lineRule="auto"/>
        <w:jc w:val="center"/>
        <w:rPr>
          <w:rFonts w:ascii="Arial" w:hAnsi="Arial" w:cs="Arial"/>
          <w:b/>
          <w:i w:val="0"/>
          <w:color w:val="FF0000"/>
          <w:sz w:val="28"/>
          <w:szCs w:val="28"/>
        </w:rPr>
      </w:pPr>
      <w:r w:rsidRPr="00C961C0">
        <w:rPr>
          <w:rFonts w:ascii="Arial" w:hAnsi="Arial" w:cs="Arial"/>
          <w:b/>
          <w:i w:val="0"/>
          <w:color w:val="FF0000"/>
          <w:sz w:val="28"/>
          <w:szCs w:val="28"/>
        </w:rPr>
        <w:t xml:space="preserve">POTREBŠČINE ZA </w:t>
      </w:r>
      <w:r w:rsidRPr="00C961C0">
        <w:rPr>
          <w:rFonts w:ascii="Arial" w:hAnsi="Arial" w:cs="Arial"/>
          <w:b/>
          <w:i w:val="0"/>
          <w:color w:val="FF0000"/>
          <w:sz w:val="28"/>
          <w:szCs w:val="28"/>
          <w:u w:val="single"/>
        </w:rPr>
        <w:t>2. razred</w:t>
      </w:r>
      <w:r w:rsidRPr="00C961C0">
        <w:rPr>
          <w:rFonts w:ascii="Arial" w:hAnsi="Arial" w:cs="Arial"/>
          <w:b/>
          <w:i w:val="0"/>
          <w:color w:val="FF0000"/>
          <w:sz w:val="28"/>
          <w:szCs w:val="28"/>
        </w:rPr>
        <w:t xml:space="preserve"> za šolsko leto 2020/21</w:t>
      </w:r>
    </w:p>
    <w:p w:rsidR="00AC1BCC" w:rsidRPr="00C961C0" w:rsidRDefault="00AC1BCC" w:rsidP="00AC1BCC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C1BCC" w:rsidRPr="00C961C0" w:rsidRDefault="00AC1BCC" w:rsidP="00AC1BC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961C0">
        <w:rPr>
          <w:rFonts w:ascii="Arial" w:hAnsi="Arial" w:cs="Arial"/>
          <w:b/>
          <w:sz w:val="20"/>
          <w:szCs w:val="20"/>
        </w:rPr>
        <w:t>SLOVENŠČINA, MATEMATIKA, SPOZNAVANJE OKOLJA</w:t>
      </w:r>
      <w:r w:rsidR="007235FB">
        <w:rPr>
          <w:rFonts w:ascii="Arial" w:hAnsi="Arial" w:cs="Arial"/>
          <w:b/>
          <w:sz w:val="20"/>
          <w:szCs w:val="20"/>
        </w:rPr>
        <w:t xml:space="preserve"> (</w:t>
      </w:r>
      <w:r w:rsidRPr="00C961C0">
        <w:rPr>
          <w:rFonts w:ascii="Arial" w:hAnsi="Arial" w:cs="Arial"/>
          <w:b/>
          <w:color w:val="FF0000"/>
          <w:sz w:val="20"/>
          <w:szCs w:val="20"/>
          <w:u w:val="single"/>
        </w:rPr>
        <w:t>dobijo v šoli</w:t>
      </w:r>
      <w:r w:rsidR="00C961C0" w:rsidRPr="00C961C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brezplačno</w:t>
      </w:r>
      <w:r w:rsidR="007235FB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:rsidR="00AC1BCC" w:rsidRPr="00C961C0" w:rsidRDefault="00AC1BCC" w:rsidP="00FE72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61C0">
        <w:rPr>
          <w:rFonts w:ascii="Arial" w:hAnsi="Arial" w:cs="Arial"/>
          <w:sz w:val="20"/>
          <w:szCs w:val="20"/>
          <w:u w:val="single"/>
        </w:rPr>
        <w:t>Krnel, D., Hodnik Čadež, T., Kokalj, T., Pristovnik, T.: Mlinček 2 (3 deli), delovni učbenik.</w:t>
      </w:r>
      <w:r w:rsidRPr="00C961C0">
        <w:rPr>
          <w:rFonts w:ascii="Arial" w:hAnsi="Arial" w:cs="Arial"/>
          <w:sz w:val="20"/>
          <w:szCs w:val="20"/>
        </w:rPr>
        <w:t xml:space="preserve"> Založba Modrijan, Ljubljana.</w:t>
      </w:r>
    </w:p>
    <w:p w:rsidR="00AC1BCC" w:rsidRPr="00C961C0" w:rsidRDefault="00AC1BCC" w:rsidP="00FE72C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61C0">
        <w:rPr>
          <w:rFonts w:ascii="Arial" w:hAnsi="Arial" w:cs="Arial"/>
          <w:sz w:val="20"/>
          <w:szCs w:val="20"/>
          <w:u w:val="single"/>
        </w:rPr>
        <w:t>Osterman,S. in drugi: Računanje je igra 2, zbirka nalog.</w:t>
      </w:r>
      <w:r w:rsidRPr="00C961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1C0">
        <w:rPr>
          <w:rFonts w:ascii="Arial" w:hAnsi="Arial" w:cs="Arial"/>
          <w:sz w:val="20"/>
          <w:szCs w:val="20"/>
        </w:rPr>
        <w:t>Antus</w:t>
      </w:r>
      <w:proofErr w:type="spellEnd"/>
      <w:r w:rsidRPr="00C961C0">
        <w:rPr>
          <w:rFonts w:ascii="Arial" w:hAnsi="Arial" w:cs="Arial"/>
          <w:sz w:val="20"/>
          <w:szCs w:val="20"/>
        </w:rPr>
        <w:t xml:space="preserve">, Jesenice.  </w:t>
      </w:r>
    </w:p>
    <w:p w:rsidR="00C961C0" w:rsidRDefault="00C961C0" w:rsidP="00AC1BC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1BCC" w:rsidRPr="00C961C0" w:rsidRDefault="00C961C0" w:rsidP="00AC1BCC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961C0">
        <w:rPr>
          <w:rFonts w:ascii="Arial" w:hAnsi="Arial" w:cs="Arial"/>
          <w:color w:val="FF0000"/>
          <w:sz w:val="24"/>
          <w:szCs w:val="24"/>
        </w:rPr>
        <w:t>POTR</w:t>
      </w:r>
      <w:r w:rsidR="007235FB">
        <w:rPr>
          <w:rFonts w:ascii="Arial" w:hAnsi="Arial" w:cs="Arial"/>
          <w:color w:val="FF0000"/>
          <w:sz w:val="24"/>
          <w:szCs w:val="24"/>
        </w:rPr>
        <w:t>E</w:t>
      </w:r>
      <w:r w:rsidRPr="00C961C0">
        <w:rPr>
          <w:rFonts w:ascii="Arial" w:hAnsi="Arial" w:cs="Arial"/>
          <w:color w:val="FF0000"/>
          <w:sz w:val="24"/>
          <w:szCs w:val="24"/>
        </w:rPr>
        <w:t>BŠČINE- kupite sami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4141"/>
      </w:tblGrid>
      <w:tr w:rsidR="00C961C0" w:rsidTr="00C961C0">
        <w:tc>
          <w:tcPr>
            <w:tcW w:w="2518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3119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ZVEZKI</w:t>
            </w:r>
          </w:p>
        </w:tc>
        <w:tc>
          <w:tcPr>
            <w:tcW w:w="4141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OSTALO</w:t>
            </w:r>
          </w:p>
        </w:tc>
      </w:tr>
      <w:tr w:rsidR="00C961C0" w:rsidTr="00C961C0">
        <w:trPr>
          <w:trHeight w:val="573"/>
        </w:trPr>
        <w:tc>
          <w:tcPr>
            <w:tcW w:w="2518" w:type="dxa"/>
          </w:tcPr>
          <w:p w:rsidR="00C961C0" w:rsidRPr="004D74D0" w:rsidRDefault="007235FB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4D0">
              <w:rPr>
                <w:rFonts w:ascii="Arial" w:hAnsi="Arial" w:cs="Arial"/>
                <w:bCs/>
                <w:sz w:val="20"/>
                <w:szCs w:val="20"/>
              </w:rPr>
              <w:t>SLJ, MAT, SPO, TJA</w:t>
            </w:r>
          </w:p>
        </w:tc>
        <w:tc>
          <w:tcPr>
            <w:tcW w:w="3119" w:type="dxa"/>
          </w:tcPr>
          <w:p w:rsidR="00C961C0" w:rsidRPr="004D74D0" w:rsidRDefault="00C961C0" w:rsidP="007235FB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 xml:space="preserve">ZVEZEK A4, črtni z vmesno črto (TAKO LAHKO) </w:t>
            </w:r>
            <w:r w:rsidRPr="004D74D0">
              <w:rPr>
                <w:rFonts w:ascii="Arial" w:hAnsi="Arial" w:cs="Arial"/>
                <w:b/>
                <w:sz w:val="18"/>
                <w:szCs w:val="18"/>
              </w:rPr>
              <w:t>2x.</w:t>
            </w: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7235FB" w:rsidRP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puščica,</w:t>
            </w:r>
          </w:p>
          <w:p w:rsid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 xml:space="preserve">rdeče keramično pisalo Pilot </w:t>
            </w:r>
            <w:r w:rsidR="004D74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74D0">
              <w:rPr>
                <w:rFonts w:ascii="Arial" w:hAnsi="Arial" w:cs="Arial"/>
                <w:sz w:val="18"/>
                <w:szCs w:val="18"/>
              </w:rPr>
              <w:t>(0,5),</w:t>
            </w:r>
            <w:r w:rsidRPr="004D7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35FB" w:rsidRP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nalivno pero,</w:t>
            </w:r>
          </w:p>
          <w:p w:rsidR="007235FB" w:rsidRPr="004D74D0" w:rsidRDefault="007235FB" w:rsidP="007235FB">
            <w:pPr>
              <w:pStyle w:val="Telobesedila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C0" w:rsidTr="00C961C0">
        <w:tc>
          <w:tcPr>
            <w:tcW w:w="2518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61C0" w:rsidRPr="004D74D0" w:rsidRDefault="00C961C0" w:rsidP="007235FB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 xml:space="preserve">ZVEZEK A4, črtni (TAKO LAHKO) </w:t>
            </w:r>
            <w:r w:rsidRPr="004D74D0">
              <w:rPr>
                <w:rFonts w:ascii="Arial" w:hAnsi="Arial" w:cs="Arial"/>
                <w:b/>
                <w:sz w:val="18"/>
                <w:szCs w:val="18"/>
              </w:rPr>
              <w:t>2x,</w:t>
            </w: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kakovostne barvice,</w:t>
            </w:r>
          </w:p>
          <w:p w:rsid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beležka,</w:t>
            </w:r>
          </w:p>
          <w:p w:rsidR="007235FB" w:rsidRPr="004D74D0" w:rsidRDefault="007235FB" w:rsidP="004D74D0">
            <w:pPr>
              <w:pStyle w:val="Telobesedil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velika mapa.</w:t>
            </w: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C0" w:rsidTr="00C961C0">
        <w:tc>
          <w:tcPr>
            <w:tcW w:w="2518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61C0" w:rsidRPr="004D74D0" w:rsidRDefault="00C961C0" w:rsidP="00C961C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ZVEZEK A4, veliki karo (TAKO LAHKO),</w:t>
            </w: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4D74D0" w:rsidRDefault="007235FB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3 HB svinčniki,</w:t>
            </w:r>
          </w:p>
          <w:p w:rsidR="004D74D0" w:rsidRDefault="007235FB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radirka,</w:t>
            </w:r>
          </w:p>
          <w:p w:rsidR="007235FB" w:rsidRPr="004D74D0" w:rsidRDefault="007235FB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4D0">
              <w:rPr>
                <w:rFonts w:ascii="Arial" w:hAnsi="Arial" w:cs="Arial"/>
                <w:sz w:val="18"/>
                <w:szCs w:val="18"/>
              </w:rPr>
              <w:t>zaprt šilček,</w:t>
            </w:r>
          </w:p>
          <w:p w:rsidR="00C961C0" w:rsidRPr="004D74D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1C0" w:rsidTr="00C961C0">
        <w:tc>
          <w:tcPr>
            <w:tcW w:w="2518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ŠPO</w:t>
            </w:r>
          </w:p>
        </w:tc>
        <w:tc>
          <w:tcPr>
            <w:tcW w:w="3119" w:type="dxa"/>
          </w:tcPr>
          <w:p w:rsidR="00C961C0" w:rsidRPr="007235FB" w:rsidRDefault="00C961C0" w:rsidP="004D74D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235FB">
              <w:rPr>
                <w:rFonts w:ascii="Arial" w:hAnsi="Arial" w:cs="Arial"/>
                <w:sz w:val="18"/>
                <w:szCs w:val="18"/>
              </w:rPr>
              <w:t>kratke hlače in majica ali dres,</w:t>
            </w:r>
            <w:r w:rsidR="007235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5FB">
              <w:rPr>
                <w:rFonts w:ascii="Arial" w:hAnsi="Arial" w:cs="Arial"/>
                <w:sz w:val="18"/>
                <w:szCs w:val="18"/>
              </w:rPr>
              <w:t>copati z nedrsečim podplatom.</w:t>
            </w:r>
          </w:p>
          <w:p w:rsidR="00C961C0" w:rsidRPr="007235FB" w:rsidRDefault="00C961C0" w:rsidP="00C961C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1C0" w:rsidTr="00C961C0">
        <w:tc>
          <w:tcPr>
            <w:tcW w:w="2518" w:type="dxa"/>
          </w:tcPr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3119" w:type="dxa"/>
          </w:tcPr>
          <w:p w:rsidR="00C961C0" w:rsidRPr="00C961C0" w:rsidRDefault="00C961C0" w:rsidP="00C961C0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C961C0" w:rsidRPr="00C961C0" w:rsidRDefault="00C961C0" w:rsidP="004D74D0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C961C0">
              <w:rPr>
                <w:rFonts w:ascii="Arial" w:hAnsi="Arial" w:cs="Arial"/>
                <w:sz w:val="20"/>
              </w:rPr>
              <w:t>risalni listi (20; Muflon 140 g/m2),</w:t>
            </w:r>
          </w:p>
          <w:p w:rsidR="004D74D0" w:rsidRDefault="00C961C0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961C0">
              <w:rPr>
                <w:rFonts w:ascii="Arial" w:hAnsi="Arial" w:cs="Arial"/>
                <w:sz w:val="20"/>
              </w:rPr>
              <w:t xml:space="preserve">lepilo tekoče (UHU </w:t>
            </w:r>
            <w:proofErr w:type="spellStart"/>
            <w:r w:rsidRPr="00C961C0">
              <w:rPr>
                <w:rFonts w:ascii="Arial" w:hAnsi="Arial" w:cs="Arial"/>
                <w:sz w:val="20"/>
              </w:rPr>
              <w:t>Glue</w:t>
            </w:r>
            <w:proofErr w:type="spellEnd"/>
            <w:r w:rsidRPr="00C961C0">
              <w:rPr>
                <w:rFonts w:ascii="Arial" w:hAnsi="Arial" w:cs="Arial"/>
                <w:sz w:val="20"/>
              </w:rPr>
              <w:t xml:space="preserve"> Pen) </w:t>
            </w:r>
            <w:r w:rsidRPr="00C961C0">
              <w:rPr>
                <w:rFonts w:ascii="Arial" w:hAnsi="Arial" w:cs="Arial"/>
                <w:b/>
                <w:sz w:val="20"/>
              </w:rPr>
              <w:t>2x,</w:t>
            </w:r>
          </w:p>
          <w:p w:rsidR="004D74D0" w:rsidRDefault="00C961C0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961C0">
              <w:rPr>
                <w:rFonts w:ascii="Arial" w:hAnsi="Arial" w:cs="Arial"/>
                <w:sz w:val="20"/>
              </w:rPr>
              <w:t xml:space="preserve">alkoholni flomaster – obojestranski, črn (Pilot </w:t>
            </w:r>
            <w:proofErr w:type="spellStart"/>
            <w:r w:rsidRPr="00C961C0">
              <w:rPr>
                <w:rFonts w:ascii="Arial" w:hAnsi="Arial" w:cs="Arial"/>
                <w:sz w:val="20"/>
              </w:rPr>
              <w:t>Tween</w:t>
            </w:r>
            <w:proofErr w:type="spellEnd"/>
            <w:r w:rsidRPr="00C961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61C0">
              <w:rPr>
                <w:rFonts w:ascii="Arial" w:hAnsi="Arial" w:cs="Arial"/>
                <w:sz w:val="20"/>
              </w:rPr>
              <w:t>Marker</w:t>
            </w:r>
            <w:proofErr w:type="spellEnd"/>
            <w:r w:rsidRPr="00C961C0">
              <w:rPr>
                <w:rFonts w:ascii="Arial" w:hAnsi="Arial" w:cs="Arial"/>
                <w:sz w:val="20"/>
              </w:rPr>
              <w:t>).</w:t>
            </w:r>
            <w:r w:rsidRPr="00C961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C961C0" w:rsidRPr="004D74D0" w:rsidRDefault="004D74D0" w:rsidP="004D74D0">
            <w:pPr>
              <w:pStyle w:val="Telobesedila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O</w:t>
            </w:r>
            <w:bookmarkStart w:id="0" w:name="_GoBack"/>
            <w:bookmarkEnd w:id="0"/>
            <w:r w:rsidR="00C961C0" w:rsidRPr="00C961C0">
              <w:rPr>
                <w:rFonts w:ascii="Arial" w:hAnsi="Arial" w:cs="Arial"/>
                <w:b/>
                <w:bCs/>
                <w:color w:val="FF0000"/>
                <w:sz w:val="20"/>
              </w:rPr>
              <w:t>stale naročimo v šoli</w:t>
            </w:r>
          </w:p>
          <w:p w:rsidR="00C961C0" w:rsidRPr="00C961C0" w:rsidRDefault="00C961C0" w:rsidP="00AC1BC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1C0">
              <w:rPr>
                <w:rFonts w:ascii="Arial" w:hAnsi="Arial" w:cs="Arial"/>
                <w:color w:val="000000"/>
                <w:sz w:val="20"/>
                <w:szCs w:val="20"/>
              </w:rPr>
              <w:t>Starši/skrbniki plačajo po položnici</w:t>
            </w:r>
          </w:p>
        </w:tc>
      </w:tr>
    </w:tbl>
    <w:p w:rsidR="007235FB" w:rsidRDefault="007235FB" w:rsidP="007235FB">
      <w:pPr>
        <w:pStyle w:val="Telobesedila"/>
        <w:spacing w:line="276" w:lineRule="auto"/>
        <w:jc w:val="both"/>
        <w:rPr>
          <w:rFonts w:ascii="Arial" w:hAnsi="Arial" w:cs="Arial"/>
          <w:sz w:val="24"/>
        </w:rPr>
      </w:pPr>
      <w:r w:rsidRPr="00627762">
        <w:rPr>
          <w:rFonts w:ascii="Arial" w:hAnsi="Arial" w:cs="Arial"/>
          <w:sz w:val="24"/>
        </w:rPr>
        <w:t>VSE NAJ BO OZNAČENO Z OTROKOVIM IMENOM!</w:t>
      </w:r>
      <w:r>
        <w:rPr>
          <w:rFonts w:ascii="Arial" w:hAnsi="Arial" w:cs="Arial"/>
          <w:sz w:val="24"/>
        </w:rPr>
        <w:t xml:space="preserve"> ZVEZKOV NE OVIJAMO!</w:t>
      </w:r>
    </w:p>
    <w:p w:rsidR="007235FB" w:rsidRPr="00AC1BCC" w:rsidRDefault="007235FB" w:rsidP="007235FB">
      <w:pPr>
        <w:pStyle w:val="Telobesedila"/>
        <w:spacing w:line="276" w:lineRule="auto"/>
        <w:jc w:val="both"/>
        <w:rPr>
          <w:rFonts w:ascii="Arial" w:hAnsi="Arial" w:cs="Arial"/>
          <w:sz w:val="20"/>
        </w:rPr>
      </w:pPr>
    </w:p>
    <w:p w:rsidR="007235FB" w:rsidRPr="00AC1BCC" w:rsidRDefault="007235FB" w:rsidP="007235FB">
      <w:pPr>
        <w:pStyle w:val="Telobesedila"/>
        <w:spacing w:line="276" w:lineRule="auto"/>
        <w:jc w:val="both"/>
        <w:rPr>
          <w:rFonts w:ascii="Arial" w:hAnsi="Arial" w:cs="Arial"/>
          <w:sz w:val="20"/>
        </w:rPr>
      </w:pPr>
    </w:p>
    <w:p w:rsidR="007235FB" w:rsidRPr="0004358B" w:rsidRDefault="007235FB" w:rsidP="007235FB">
      <w:pPr>
        <w:pStyle w:val="Telobesedil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</w:t>
      </w:r>
      <w:r>
        <w:rPr>
          <w:rFonts w:ascii="Arial" w:hAnsi="Arial" w:cs="Arial"/>
          <w:sz w:val="24"/>
        </w:rPr>
        <w:t>tiv 2. razredov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Ravnatelj</w:t>
      </w:r>
      <w:r>
        <w:rPr>
          <w:rFonts w:ascii="Arial" w:hAnsi="Arial" w:cs="Arial"/>
          <w:sz w:val="24"/>
        </w:rPr>
        <w:t xml:space="preserve"> mag.</w:t>
      </w:r>
      <w:r>
        <w:rPr>
          <w:rFonts w:ascii="Arial" w:hAnsi="Arial" w:cs="Arial"/>
          <w:sz w:val="24"/>
        </w:rPr>
        <w:t xml:space="preserve"> Tadej Šeme</w:t>
      </w:r>
    </w:p>
    <w:sectPr w:rsidR="007235FB" w:rsidRPr="0004358B" w:rsidSect="00AC1BCC">
      <w:headerReference w:type="default" r:id="rId8"/>
      <w:footerReference w:type="default" r:id="rId9"/>
      <w:type w:val="continuous"/>
      <w:pgSz w:w="11906" w:h="16838" w:code="9"/>
      <w:pgMar w:top="238" w:right="1134" w:bottom="1418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F" w:rsidRDefault="0020496F">
      <w:pPr>
        <w:spacing w:after="0" w:line="240" w:lineRule="auto"/>
      </w:pPr>
      <w:r>
        <w:separator/>
      </w:r>
    </w:p>
  </w:endnote>
  <w:endnote w:type="continuationSeparator" w:id="0">
    <w:p w:rsidR="0020496F" w:rsidRDefault="0020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97" w:rsidRDefault="0057089C" w:rsidP="003914A0">
    <w:pPr>
      <w:pStyle w:val="Noga"/>
    </w:pPr>
    <w:r>
      <w:rPr>
        <w:noProof/>
        <w:lang w:eastAsia="sl-SI"/>
      </w:rPr>
      <w:drawing>
        <wp:inline distT="0" distB="0" distL="0" distR="0" wp14:anchorId="5E8EA01B" wp14:editId="20A1147C">
          <wp:extent cx="6114415" cy="1216660"/>
          <wp:effectExtent l="0" t="0" r="635" b="2540"/>
          <wp:docPr id="4" name="Slika 4" descr="nova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a-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F" w:rsidRDefault="0020496F">
      <w:pPr>
        <w:spacing w:after="0" w:line="240" w:lineRule="auto"/>
      </w:pPr>
      <w:r>
        <w:separator/>
      </w:r>
    </w:p>
  </w:footnote>
  <w:footnote w:type="continuationSeparator" w:id="0">
    <w:p w:rsidR="0020496F" w:rsidRDefault="0020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97" w:rsidRDefault="0057089C">
    <w:pPr>
      <w:pStyle w:val="Glava"/>
    </w:pPr>
    <w:r>
      <w:rPr>
        <w:noProof/>
        <w:lang w:eastAsia="sl-SI"/>
      </w:rPr>
      <w:drawing>
        <wp:inline distT="0" distB="0" distL="0" distR="0" wp14:anchorId="038DFD77" wp14:editId="794170BB">
          <wp:extent cx="6122670" cy="154241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56F"/>
    <w:multiLevelType w:val="hybridMultilevel"/>
    <w:tmpl w:val="39AA9AF2"/>
    <w:lvl w:ilvl="0" w:tplc="1D20C6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4940"/>
    <w:multiLevelType w:val="singleLevel"/>
    <w:tmpl w:val="0424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7B6565F"/>
    <w:multiLevelType w:val="hybridMultilevel"/>
    <w:tmpl w:val="9F587F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740CB"/>
    <w:multiLevelType w:val="hybridMultilevel"/>
    <w:tmpl w:val="E586E3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33427"/>
    <w:multiLevelType w:val="hybridMultilevel"/>
    <w:tmpl w:val="9DE26B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B1799"/>
    <w:multiLevelType w:val="hybridMultilevel"/>
    <w:tmpl w:val="ADC85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9F5475"/>
    <w:multiLevelType w:val="hybridMultilevel"/>
    <w:tmpl w:val="BAC0CB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C9468D"/>
    <w:multiLevelType w:val="hybridMultilevel"/>
    <w:tmpl w:val="688A1080"/>
    <w:lvl w:ilvl="0" w:tplc="C22A3BFA">
      <w:numFmt w:val="bullet"/>
      <w:lvlText w:val="-"/>
      <w:lvlJc w:val="left"/>
      <w:pPr>
        <w:ind w:left="2196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8">
    <w:nsid w:val="75F4755F"/>
    <w:multiLevelType w:val="hybridMultilevel"/>
    <w:tmpl w:val="B9300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9C"/>
    <w:rsid w:val="00052C61"/>
    <w:rsid w:val="00092591"/>
    <w:rsid w:val="000C67A6"/>
    <w:rsid w:val="000D627A"/>
    <w:rsid w:val="001618E0"/>
    <w:rsid w:val="00173708"/>
    <w:rsid w:val="001A34D6"/>
    <w:rsid w:val="0020496F"/>
    <w:rsid w:val="00224097"/>
    <w:rsid w:val="0028026C"/>
    <w:rsid w:val="002A2C92"/>
    <w:rsid w:val="002E1454"/>
    <w:rsid w:val="002F1102"/>
    <w:rsid w:val="003127C7"/>
    <w:rsid w:val="00375C38"/>
    <w:rsid w:val="00376009"/>
    <w:rsid w:val="00395A6C"/>
    <w:rsid w:val="004225E3"/>
    <w:rsid w:val="00434492"/>
    <w:rsid w:val="00442382"/>
    <w:rsid w:val="004D74D0"/>
    <w:rsid w:val="00520743"/>
    <w:rsid w:val="0057089C"/>
    <w:rsid w:val="005B7013"/>
    <w:rsid w:val="005C6584"/>
    <w:rsid w:val="005E4A62"/>
    <w:rsid w:val="00617092"/>
    <w:rsid w:val="006448EB"/>
    <w:rsid w:val="006A7E19"/>
    <w:rsid w:val="006D3ABA"/>
    <w:rsid w:val="006D6BDD"/>
    <w:rsid w:val="00710477"/>
    <w:rsid w:val="007235FB"/>
    <w:rsid w:val="00733CCD"/>
    <w:rsid w:val="0078048F"/>
    <w:rsid w:val="00783305"/>
    <w:rsid w:val="00796066"/>
    <w:rsid w:val="0079690C"/>
    <w:rsid w:val="007E3932"/>
    <w:rsid w:val="00833F83"/>
    <w:rsid w:val="009506F3"/>
    <w:rsid w:val="009926BE"/>
    <w:rsid w:val="009B76F0"/>
    <w:rsid w:val="009D4848"/>
    <w:rsid w:val="00A45577"/>
    <w:rsid w:val="00A6518B"/>
    <w:rsid w:val="00A70CEA"/>
    <w:rsid w:val="00AB0D27"/>
    <w:rsid w:val="00AC1BCC"/>
    <w:rsid w:val="00AD75B7"/>
    <w:rsid w:val="00B72336"/>
    <w:rsid w:val="00B8304B"/>
    <w:rsid w:val="00BA2BF5"/>
    <w:rsid w:val="00BB2138"/>
    <w:rsid w:val="00BC12D7"/>
    <w:rsid w:val="00BE59C3"/>
    <w:rsid w:val="00C34BCE"/>
    <w:rsid w:val="00C80B41"/>
    <w:rsid w:val="00C961C0"/>
    <w:rsid w:val="00CD682B"/>
    <w:rsid w:val="00CF6856"/>
    <w:rsid w:val="00D042CF"/>
    <w:rsid w:val="00D720B3"/>
    <w:rsid w:val="00D834CA"/>
    <w:rsid w:val="00DB6988"/>
    <w:rsid w:val="00DC5A47"/>
    <w:rsid w:val="00DD4D35"/>
    <w:rsid w:val="00E956FD"/>
    <w:rsid w:val="00ED772A"/>
    <w:rsid w:val="00F24A95"/>
    <w:rsid w:val="00F41E8C"/>
    <w:rsid w:val="00F51B0E"/>
    <w:rsid w:val="00FC421F"/>
    <w:rsid w:val="00FD5976"/>
    <w:rsid w:val="00FE72C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089C"/>
    <w:pPr>
      <w:spacing w:after="160" w:line="259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qFormat/>
    <w:rsid w:val="00AC1BCC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89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7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89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089C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557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AC1BCC"/>
    <w:rPr>
      <w:rFonts w:ascii="Times New Roman" w:eastAsia="Times New Roman" w:hAnsi="Times New Roman" w:cs="Times New Roman"/>
      <w:i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semiHidden/>
    <w:rsid w:val="00AC1BCC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C1BCC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59"/>
    <w:rsid w:val="00C9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089C"/>
    <w:pPr>
      <w:spacing w:after="160" w:line="259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qFormat/>
    <w:rsid w:val="00AC1BCC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89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7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89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089C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557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AC1BCC"/>
    <w:rPr>
      <w:rFonts w:ascii="Times New Roman" w:eastAsia="Times New Roman" w:hAnsi="Times New Roman" w:cs="Times New Roman"/>
      <w:i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semiHidden/>
    <w:rsid w:val="00AC1BCC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C1BCC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59"/>
    <w:rsid w:val="00C9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2020-06-12T07:02:00Z</dcterms:created>
  <dcterms:modified xsi:type="dcterms:W3CDTF">2020-06-12T07:35:00Z</dcterms:modified>
</cp:coreProperties>
</file>